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F8" w:rsidRPr="002E4186" w:rsidRDefault="009C65F8" w:rsidP="00196DEC">
      <w:pPr>
        <w:spacing w:line="360" w:lineRule="auto"/>
        <w:rPr>
          <w:b/>
          <w:sz w:val="24"/>
        </w:rPr>
      </w:pPr>
      <w:r w:rsidRPr="002E4186">
        <w:rPr>
          <w:b/>
          <w:sz w:val="24"/>
        </w:rPr>
        <w:t>报告人</w:t>
      </w:r>
      <w:r w:rsidRPr="002E4186">
        <w:rPr>
          <w:b/>
          <w:sz w:val="24"/>
        </w:rPr>
        <w:t xml:space="preserve">:  </w:t>
      </w:r>
      <w:r w:rsidR="006D1AED" w:rsidRPr="00C51003">
        <w:rPr>
          <w:rFonts w:hint="eastAsia"/>
          <w:color w:val="000000"/>
        </w:rPr>
        <w:t>李扬</w:t>
      </w:r>
      <w:r w:rsidR="006D1AED" w:rsidRPr="00C51003">
        <w:rPr>
          <w:rFonts w:hint="eastAsia"/>
          <w:color w:val="000000"/>
        </w:rPr>
        <w:t xml:space="preserve"> </w:t>
      </w:r>
      <w:r w:rsidR="006D1AED" w:rsidRPr="00C51003">
        <w:rPr>
          <w:rFonts w:hint="eastAsia"/>
          <w:color w:val="000000"/>
        </w:rPr>
        <w:t>教授</w:t>
      </w:r>
    </w:p>
    <w:p w:rsidR="00300979" w:rsidRPr="006D1AED" w:rsidRDefault="009C65F8" w:rsidP="00300979">
      <w:pPr>
        <w:spacing w:line="360" w:lineRule="auto"/>
        <w:rPr>
          <w:b/>
          <w:sz w:val="24"/>
        </w:rPr>
      </w:pPr>
      <w:r w:rsidRPr="002E4186">
        <w:rPr>
          <w:b/>
          <w:sz w:val="24"/>
        </w:rPr>
        <w:t>报告题目：</w:t>
      </w:r>
      <w:r w:rsidR="006D1AED" w:rsidRPr="006D1AED">
        <w:rPr>
          <w:b/>
          <w:sz w:val="24"/>
        </w:rPr>
        <w:t>Statistical Inference in DEA Models</w:t>
      </w:r>
    </w:p>
    <w:p w:rsidR="009C65F8" w:rsidRPr="002E4186" w:rsidRDefault="009C65F8" w:rsidP="00300979">
      <w:pPr>
        <w:spacing w:line="360" w:lineRule="auto"/>
        <w:rPr>
          <w:b/>
          <w:sz w:val="24"/>
        </w:rPr>
      </w:pPr>
      <w:r w:rsidRPr="002E4186">
        <w:rPr>
          <w:b/>
          <w:sz w:val="24"/>
        </w:rPr>
        <w:t>报告人简历：</w:t>
      </w:r>
    </w:p>
    <w:p w:rsidR="00C818BD" w:rsidRPr="00C818BD" w:rsidRDefault="006D1AED" w:rsidP="00A01A3B">
      <w:pPr>
        <w:spacing w:beforeLines="50" w:line="0" w:lineRule="atLeast"/>
        <w:ind w:leftChars="-1" w:left="-2" w:firstLineChars="197" w:firstLine="414"/>
        <w:rPr>
          <w:noProof/>
        </w:rPr>
      </w:pPr>
      <w:r w:rsidRPr="00C818BD">
        <w:rPr>
          <w:rFonts w:hAnsi="宋体"/>
          <w:bCs/>
        </w:rPr>
        <w:t>李扬教授</w:t>
      </w:r>
      <w:r w:rsidR="00C818BD" w:rsidRPr="00C818BD">
        <w:rPr>
          <w:rFonts w:hAnsi="宋体"/>
          <w:bCs/>
        </w:rPr>
        <w:t>现任</w:t>
      </w:r>
      <w:r w:rsidR="00A01A3B">
        <w:rPr>
          <w:rFonts w:hAnsi="宋体"/>
          <w:bCs/>
        </w:rPr>
        <w:t>台湾</w:t>
      </w:r>
      <w:r w:rsidR="00C818BD" w:rsidRPr="00C818BD">
        <w:rPr>
          <w:rFonts w:hAnsi="宋体"/>
        </w:rPr>
        <w:t>高雄大学经营管理研究所</w:t>
      </w:r>
      <w:r w:rsidR="00C818BD" w:rsidRPr="00C818BD">
        <w:rPr>
          <w:rFonts w:hAnsi="宋体"/>
          <w:noProof/>
        </w:rPr>
        <w:t>永久免接受评量</w:t>
      </w:r>
      <w:r w:rsidR="00C818BD" w:rsidRPr="00C818BD">
        <w:rPr>
          <w:rFonts w:hAnsi="宋体"/>
        </w:rPr>
        <w:t>教授兼所长、</w:t>
      </w:r>
      <w:r w:rsidR="00A01A3B">
        <w:rPr>
          <w:rFonts w:hAnsi="宋体"/>
        </w:rPr>
        <w:t>台湾</w:t>
      </w:r>
      <w:r w:rsidR="00C818BD" w:rsidRPr="00C818BD">
        <w:rPr>
          <w:rFonts w:hAnsi="宋体"/>
          <w:kern w:val="0"/>
        </w:rPr>
        <w:t>科技部</w:t>
      </w:r>
      <w:r w:rsidR="00C818BD" w:rsidRPr="00C818BD">
        <w:rPr>
          <w:rFonts w:hAnsi="宋体"/>
        </w:rPr>
        <w:t>研究计划（经济学门、管理学门）审查委员（</w:t>
      </w:r>
      <w:r w:rsidR="00C818BD" w:rsidRPr="00C818BD">
        <w:t xml:space="preserve">2003 ~ </w:t>
      </w:r>
      <w:r w:rsidR="00C818BD" w:rsidRPr="00C818BD">
        <w:rPr>
          <w:rFonts w:hAnsi="宋体"/>
        </w:rPr>
        <w:t>迄今）、</w:t>
      </w:r>
      <w:r w:rsidR="00C818BD" w:rsidRPr="00C818BD">
        <w:rPr>
          <w:rFonts w:hAnsi="宋体"/>
          <w:noProof/>
        </w:rPr>
        <w:t>台湾大学国际企业学系（博士班）</w:t>
      </w:r>
      <w:r w:rsidR="00C818BD" w:rsidRPr="00C818BD">
        <w:rPr>
          <w:noProof/>
        </w:rPr>
        <w:t xml:space="preserve"> </w:t>
      </w:r>
      <w:r w:rsidR="00C818BD" w:rsidRPr="00C818BD">
        <w:rPr>
          <w:rFonts w:hAnsi="宋体"/>
          <w:noProof/>
        </w:rPr>
        <w:t>兼任教授（</w:t>
      </w:r>
      <w:r w:rsidR="00C818BD" w:rsidRPr="00C818BD">
        <w:rPr>
          <w:noProof/>
        </w:rPr>
        <w:t xml:space="preserve">2006 ~ </w:t>
      </w:r>
      <w:r w:rsidR="00C818BD" w:rsidRPr="00C818BD">
        <w:rPr>
          <w:rFonts w:hAnsi="宋体"/>
          <w:noProof/>
        </w:rPr>
        <w:t>迄今）、</w:t>
      </w:r>
      <w:r w:rsidR="00A01A3B">
        <w:rPr>
          <w:rFonts w:hAnsi="宋体"/>
          <w:noProof/>
        </w:rPr>
        <w:t>台湾</w:t>
      </w:r>
      <w:r w:rsidR="00C818BD" w:rsidRPr="00C818BD">
        <w:rPr>
          <w:rFonts w:hAnsi="宋体"/>
          <w:noProof/>
        </w:rPr>
        <w:t>高雄大学创新育成中心专业咨询辅导顾问（</w:t>
      </w:r>
      <w:r w:rsidR="00C818BD" w:rsidRPr="00C818BD">
        <w:rPr>
          <w:noProof/>
        </w:rPr>
        <w:t xml:space="preserve">2005 ~ </w:t>
      </w:r>
      <w:r w:rsidR="00C818BD" w:rsidRPr="00C818BD">
        <w:rPr>
          <w:rFonts w:hAnsi="宋体"/>
          <w:noProof/>
        </w:rPr>
        <w:t>迄今）。研究专长为国际直接投资、效率与生产力、银行绩效。</w:t>
      </w:r>
    </w:p>
    <w:p w:rsidR="00C818BD" w:rsidRPr="00C818BD" w:rsidRDefault="00C818BD" w:rsidP="00A01A3B">
      <w:pPr>
        <w:spacing w:beforeLines="50" w:line="0" w:lineRule="atLeast"/>
        <w:ind w:leftChars="-1" w:left="-2" w:firstLineChars="197" w:firstLine="414"/>
        <w:rPr>
          <w:noProof/>
        </w:rPr>
      </w:pPr>
      <w:r>
        <w:rPr>
          <w:rFonts w:hAnsi="宋体"/>
          <w:bCs/>
        </w:rPr>
        <w:t>李杨教授</w:t>
      </w:r>
      <w:r w:rsidR="002B0A42">
        <w:rPr>
          <w:rFonts w:hAnsi="宋体"/>
          <w:bCs/>
        </w:rPr>
        <w:t>先后</w:t>
      </w:r>
      <w:r w:rsidR="006D1AED" w:rsidRPr="00C818BD">
        <w:rPr>
          <w:rFonts w:hAnsi="宋体"/>
          <w:bCs/>
        </w:rPr>
        <w:t>毕业于美国</w:t>
      </w:r>
      <w:r w:rsidR="006D1AED" w:rsidRPr="00C818BD">
        <w:rPr>
          <w:bCs/>
        </w:rPr>
        <w:t>Iowa State University</w:t>
      </w:r>
      <w:r w:rsidR="006D1AED" w:rsidRPr="00C818BD">
        <w:rPr>
          <w:rFonts w:hAnsi="宋体"/>
          <w:bCs/>
        </w:rPr>
        <w:t>统计学系（硕士）和美国</w:t>
      </w:r>
      <w:r w:rsidR="006D1AED" w:rsidRPr="00C818BD">
        <w:rPr>
          <w:bCs/>
        </w:rPr>
        <w:t>Iowa State University</w:t>
      </w:r>
      <w:r w:rsidR="006D1AED" w:rsidRPr="00C818BD">
        <w:rPr>
          <w:rFonts w:hAnsi="宋体"/>
          <w:bCs/>
        </w:rPr>
        <w:t>经济学系（博士）。</w:t>
      </w:r>
      <w:r w:rsidRPr="00C818BD">
        <w:rPr>
          <w:rFonts w:hAnsi="宋体"/>
          <w:bCs/>
        </w:rPr>
        <w:t>曾任</w:t>
      </w:r>
      <w:r w:rsidR="00A01A3B">
        <w:rPr>
          <w:rFonts w:hAnsi="宋体"/>
          <w:bCs/>
        </w:rPr>
        <w:t>台湾</w:t>
      </w:r>
      <w:r w:rsidRPr="00C818BD">
        <w:rPr>
          <w:rFonts w:hAnsi="宋体"/>
          <w:bCs/>
        </w:rPr>
        <w:t>暨南国际大学国际企业学系</w:t>
      </w:r>
      <w:r w:rsidR="00A01A3B">
        <w:rPr>
          <w:rFonts w:hint="eastAsia"/>
          <w:bCs/>
        </w:rPr>
        <w:t>（</w:t>
      </w:r>
      <w:r w:rsidRPr="00C818BD">
        <w:rPr>
          <w:rFonts w:hAnsi="宋体"/>
          <w:bCs/>
        </w:rPr>
        <w:t>所</w:t>
      </w:r>
      <w:r w:rsidR="00A01A3B">
        <w:rPr>
          <w:rFonts w:hint="eastAsia"/>
          <w:bCs/>
        </w:rPr>
        <w:t>）</w:t>
      </w:r>
      <w:r w:rsidRPr="00C818BD">
        <w:rPr>
          <w:rFonts w:hAnsi="宋体"/>
          <w:bCs/>
        </w:rPr>
        <w:t>讲师（</w:t>
      </w:r>
      <w:r w:rsidR="00A01A3B">
        <w:rPr>
          <w:bCs/>
        </w:rPr>
        <w:t>1996/08</w:t>
      </w:r>
      <w:r w:rsidRPr="00C818BD">
        <w:rPr>
          <w:bCs/>
        </w:rPr>
        <w:t>~ 1996/12</w:t>
      </w:r>
      <w:r w:rsidRPr="00C818BD">
        <w:rPr>
          <w:rFonts w:hAnsi="宋体"/>
          <w:bCs/>
        </w:rPr>
        <w:t>）、</w:t>
      </w:r>
      <w:r w:rsidR="00A01A3B">
        <w:rPr>
          <w:rFonts w:hAnsi="宋体"/>
          <w:bCs/>
        </w:rPr>
        <w:t>台湾</w:t>
      </w:r>
      <w:r w:rsidRPr="00C818BD">
        <w:rPr>
          <w:rFonts w:hAnsi="宋体"/>
          <w:bCs/>
        </w:rPr>
        <w:t>暨南国际大学国际企业学系</w:t>
      </w:r>
      <w:r w:rsidR="00A01A3B">
        <w:rPr>
          <w:rFonts w:hint="eastAsia"/>
          <w:bCs/>
        </w:rPr>
        <w:t>（</w:t>
      </w:r>
      <w:r w:rsidRPr="00C818BD">
        <w:rPr>
          <w:rFonts w:hAnsi="宋体"/>
          <w:bCs/>
        </w:rPr>
        <w:t>所</w:t>
      </w:r>
      <w:r w:rsidR="00A01A3B">
        <w:rPr>
          <w:rFonts w:hint="eastAsia"/>
          <w:bCs/>
        </w:rPr>
        <w:t>）</w:t>
      </w:r>
      <w:r w:rsidRPr="00C818BD">
        <w:rPr>
          <w:bCs/>
        </w:rPr>
        <w:t xml:space="preserve"> </w:t>
      </w:r>
      <w:r w:rsidRPr="00C818BD">
        <w:rPr>
          <w:rFonts w:hAnsi="宋体"/>
          <w:bCs/>
        </w:rPr>
        <w:t>副教授</w:t>
      </w:r>
      <w:r w:rsidRPr="00C818BD">
        <w:rPr>
          <w:bCs/>
        </w:rPr>
        <w:t>(1997/01~2002/07)</w:t>
      </w:r>
      <w:r w:rsidRPr="00C818BD">
        <w:rPr>
          <w:rFonts w:hAnsi="宋体"/>
          <w:bCs/>
        </w:rPr>
        <w:t>、</w:t>
      </w:r>
      <w:r w:rsidR="00A01A3B">
        <w:rPr>
          <w:rFonts w:hAnsi="宋体"/>
          <w:bCs/>
        </w:rPr>
        <w:t>台湾</w:t>
      </w:r>
      <w:r w:rsidRPr="00C818BD">
        <w:rPr>
          <w:rFonts w:hAnsi="宋体"/>
          <w:bCs/>
        </w:rPr>
        <w:t>高雄大学应用经济系副教授（</w:t>
      </w:r>
      <w:r w:rsidRPr="00C818BD">
        <w:rPr>
          <w:bCs/>
        </w:rPr>
        <w:t>2002/08~2003/07</w:t>
      </w:r>
      <w:r w:rsidRPr="00C818BD">
        <w:rPr>
          <w:rFonts w:hAnsi="宋体"/>
          <w:bCs/>
        </w:rPr>
        <w:t>）、</w:t>
      </w:r>
      <w:r w:rsidR="00A01A3B">
        <w:rPr>
          <w:rFonts w:hAnsi="宋体"/>
          <w:bCs/>
        </w:rPr>
        <w:t>台湾</w:t>
      </w:r>
      <w:r w:rsidRPr="00C818BD">
        <w:rPr>
          <w:rFonts w:hAnsi="宋体"/>
          <w:noProof/>
        </w:rPr>
        <w:t>高雄大学</w:t>
      </w:r>
      <w:r w:rsidRPr="00C818BD">
        <w:rPr>
          <w:rFonts w:hAnsi="宋体"/>
          <w:noProof/>
          <w:u w:val="single"/>
        </w:rPr>
        <w:t>应用经济系</w:t>
      </w:r>
      <w:r w:rsidRPr="00C818BD">
        <w:rPr>
          <w:rFonts w:hAnsi="宋体"/>
          <w:noProof/>
        </w:rPr>
        <w:t>教授（</w:t>
      </w:r>
      <w:r w:rsidRPr="00C818BD">
        <w:rPr>
          <w:noProof/>
        </w:rPr>
        <w:t>2003/08~2004/07</w:t>
      </w:r>
      <w:r w:rsidRPr="00C818BD">
        <w:rPr>
          <w:rFonts w:hAnsi="宋体"/>
          <w:noProof/>
        </w:rPr>
        <w:t>）、</w:t>
      </w:r>
      <w:r w:rsidR="00A01A3B">
        <w:rPr>
          <w:rFonts w:hAnsi="宋体"/>
          <w:noProof/>
        </w:rPr>
        <w:t>台湾</w:t>
      </w:r>
      <w:r w:rsidRPr="00C818BD">
        <w:rPr>
          <w:rFonts w:hAnsi="宋体"/>
          <w:noProof/>
        </w:rPr>
        <w:t>中山大学</w:t>
      </w:r>
      <w:r w:rsidRPr="00C818BD">
        <w:rPr>
          <w:rFonts w:hAnsi="宋体"/>
          <w:noProof/>
          <w:u w:val="single"/>
        </w:rPr>
        <w:t>中山学术研究所</w:t>
      </w:r>
      <w:r w:rsidRPr="00C818BD">
        <w:rPr>
          <w:rFonts w:hAnsi="宋体"/>
          <w:noProof/>
        </w:rPr>
        <w:t>兼任教授（</w:t>
      </w:r>
      <w:r w:rsidRPr="00C818BD">
        <w:rPr>
          <w:noProof/>
        </w:rPr>
        <w:t>2003/08~2006/01</w:t>
      </w:r>
      <w:r w:rsidRPr="00C818BD">
        <w:rPr>
          <w:rFonts w:hAnsi="宋体"/>
          <w:noProof/>
        </w:rPr>
        <w:t>）。</w:t>
      </w:r>
    </w:p>
    <w:p w:rsidR="006D1AED" w:rsidRPr="006D1AED" w:rsidRDefault="006D1AED" w:rsidP="009C65F8">
      <w:pPr>
        <w:rPr>
          <w:rFonts w:eastAsiaTheme="minorEastAsia" w:hAnsiTheme="minorEastAsia"/>
          <w:kern w:val="0"/>
          <w:sz w:val="24"/>
        </w:rPr>
      </w:pPr>
    </w:p>
    <w:p w:rsidR="009C65F8" w:rsidRPr="002E4186" w:rsidRDefault="009C65F8" w:rsidP="009C65F8">
      <w:pPr>
        <w:rPr>
          <w:b/>
          <w:sz w:val="24"/>
        </w:rPr>
      </w:pPr>
      <w:r w:rsidRPr="002E4186">
        <w:rPr>
          <w:b/>
          <w:sz w:val="24"/>
        </w:rPr>
        <w:t>报告时间：</w:t>
      </w:r>
      <w:r w:rsidRPr="002E4186">
        <w:rPr>
          <w:b/>
          <w:sz w:val="24"/>
        </w:rPr>
        <w:t>201</w:t>
      </w:r>
      <w:r w:rsidR="00C818BD">
        <w:rPr>
          <w:rFonts w:hint="eastAsia"/>
          <w:b/>
          <w:sz w:val="24"/>
        </w:rPr>
        <w:t>6</w:t>
      </w:r>
      <w:r w:rsidRPr="002E4186">
        <w:rPr>
          <w:b/>
          <w:sz w:val="24"/>
        </w:rPr>
        <w:t>年</w:t>
      </w:r>
      <w:r w:rsidR="00C818BD">
        <w:rPr>
          <w:rFonts w:hint="eastAsia"/>
          <w:b/>
          <w:sz w:val="24"/>
        </w:rPr>
        <w:t>10</w:t>
      </w:r>
      <w:r w:rsidRPr="002E4186">
        <w:rPr>
          <w:b/>
          <w:sz w:val="24"/>
        </w:rPr>
        <w:t>月</w:t>
      </w:r>
      <w:r w:rsidR="00C818BD">
        <w:rPr>
          <w:rFonts w:hint="eastAsia"/>
          <w:b/>
          <w:sz w:val="24"/>
        </w:rPr>
        <w:t>19</w:t>
      </w:r>
      <w:r w:rsidRPr="002E4186">
        <w:rPr>
          <w:b/>
          <w:sz w:val="24"/>
        </w:rPr>
        <w:t>号</w:t>
      </w:r>
      <w:r w:rsidRPr="002E4186">
        <w:rPr>
          <w:b/>
          <w:sz w:val="24"/>
        </w:rPr>
        <w:t xml:space="preserve"> </w:t>
      </w:r>
      <w:r w:rsidRPr="002E4186">
        <w:rPr>
          <w:b/>
          <w:sz w:val="24"/>
        </w:rPr>
        <w:t>（周</w:t>
      </w:r>
      <w:r w:rsidR="00C818BD">
        <w:rPr>
          <w:rFonts w:hint="eastAsia"/>
          <w:b/>
          <w:sz w:val="24"/>
        </w:rPr>
        <w:t>三</w:t>
      </w:r>
      <w:r w:rsidRPr="002E4186">
        <w:rPr>
          <w:b/>
          <w:sz w:val="24"/>
        </w:rPr>
        <w:t>），</w:t>
      </w:r>
      <w:r w:rsidR="00836CC0" w:rsidRPr="002E4186">
        <w:rPr>
          <w:b/>
          <w:sz w:val="24"/>
        </w:rPr>
        <w:t>下午</w:t>
      </w:r>
      <w:r w:rsidR="00C818BD" w:rsidRPr="00C818BD">
        <w:rPr>
          <w:rFonts w:hint="eastAsia"/>
          <w:b/>
          <w:sz w:val="24"/>
        </w:rPr>
        <w:t>3:15-4:00</w:t>
      </w:r>
    </w:p>
    <w:p w:rsidR="009C65F8" w:rsidRPr="002E4186" w:rsidRDefault="009C65F8" w:rsidP="009C65F8">
      <w:pPr>
        <w:rPr>
          <w:b/>
          <w:sz w:val="24"/>
        </w:rPr>
      </w:pPr>
      <w:r w:rsidRPr="002E4186">
        <w:rPr>
          <w:b/>
          <w:sz w:val="24"/>
        </w:rPr>
        <w:t>报告地点：经济与管理学院</w:t>
      </w:r>
      <w:r w:rsidRPr="002E4186">
        <w:rPr>
          <w:b/>
          <w:sz w:val="24"/>
        </w:rPr>
        <w:t>704</w:t>
      </w:r>
    </w:p>
    <w:p w:rsidR="009C65F8" w:rsidRPr="002E4186" w:rsidRDefault="009C65F8" w:rsidP="009C65F8">
      <w:pPr>
        <w:rPr>
          <w:b/>
          <w:sz w:val="24"/>
        </w:rPr>
      </w:pPr>
      <w:r w:rsidRPr="002E4186">
        <w:rPr>
          <w:b/>
          <w:sz w:val="24"/>
        </w:rPr>
        <w:t>主办单位：经济与管理学院</w:t>
      </w:r>
      <w:r w:rsidR="00C818BD">
        <w:rPr>
          <w:rFonts w:hint="eastAsia"/>
          <w:b/>
          <w:sz w:val="24"/>
        </w:rPr>
        <w:t xml:space="preserve"> </w:t>
      </w:r>
      <w:r w:rsidRPr="002E4186">
        <w:rPr>
          <w:b/>
          <w:sz w:val="24"/>
        </w:rPr>
        <w:t>能源与环境经济研究所</w:t>
      </w:r>
    </w:p>
    <w:p w:rsidR="00D63244" w:rsidRPr="002E4186" w:rsidRDefault="00D63244">
      <w:pPr>
        <w:rPr>
          <w:sz w:val="24"/>
        </w:rPr>
      </w:pPr>
    </w:p>
    <w:p w:rsidR="00196DEC" w:rsidRPr="002E4186" w:rsidRDefault="00C818BD">
      <w:pPr>
        <w:rPr>
          <w:sz w:val="24"/>
        </w:rPr>
      </w:pPr>
      <w:r>
        <w:rPr>
          <w:noProof/>
          <w:color w:val="000000"/>
        </w:rPr>
        <w:drawing>
          <wp:inline distT="0" distB="0" distL="0" distR="0">
            <wp:extent cx="1952625" cy="2600325"/>
            <wp:effectExtent l="19050" t="0" r="9525" b="0"/>
            <wp:docPr id="1" name="图片 1" descr="Yang Li_B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ng Li_BK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DEC" w:rsidRPr="002E4186" w:rsidSect="00A8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F7" w:rsidRDefault="00CA7FF7" w:rsidP="009C65F8">
      <w:r>
        <w:separator/>
      </w:r>
    </w:p>
  </w:endnote>
  <w:endnote w:type="continuationSeparator" w:id="1">
    <w:p w:rsidR="00CA7FF7" w:rsidRDefault="00CA7FF7" w:rsidP="009C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F7" w:rsidRDefault="00CA7FF7" w:rsidP="009C65F8">
      <w:r>
        <w:separator/>
      </w:r>
    </w:p>
  </w:footnote>
  <w:footnote w:type="continuationSeparator" w:id="1">
    <w:p w:rsidR="00CA7FF7" w:rsidRDefault="00CA7FF7" w:rsidP="009C6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F8"/>
    <w:rsid w:val="00084D2F"/>
    <w:rsid w:val="000952EC"/>
    <w:rsid w:val="00107B0D"/>
    <w:rsid w:val="00196DEC"/>
    <w:rsid w:val="001E7E94"/>
    <w:rsid w:val="002B0A42"/>
    <w:rsid w:val="002E4186"/>
    <w:rsid w:val="002F20F0"/>
    <w:rsid w:val="00300979"/>
    <w:rsid w:val="00317E2F"/>
    <w:rsid w:val="004A4F60"/>
    <w:rsid w:val="004C163C"/>
    <w:rsid w:val="005A0133"/>
    <w:rsid w:val="005E1330"/>
    <w:rsid w:val="00653511"/>
    <w:rsid w:val="0066690F"/>
    <w:rsid w:val="006D1AED"/>
    <w:rsid w:val="00715765"/>
    <w:rsid w:val="007B60DD"/>
    <w:rsid w:val="007D3897"/>
    <w:rsid w:val="007E3005"/>
    <w:rsid w:val="007E4FC1"/>
    <w:rsid w:val="007F7558"/>
    <w:rsid w:val="00836CC0"/>
    <w:rsid w:val="008840A9"/>
    <w:rsid w:val="008A1249"/>
    <w:rsid w:val="008B388E"/>
    <w:rsid w:val="009C65F8"/>
    <w:rsid w:val="00A00F89"/>
    <w:rsid w:val="00A01A3B"/>
    <w:rsid w:val="00A8599B"/>
    <w:rsid w:val="00B50D89"/>
    <w:rsid w:val="00BB1400"/>
    <w:rsid w:val="00BD3E33"/>
    <w:rsid w:val="00C818BD"/>
    <w:rsid w:val="00C91CC1"/>
    <w:rsid w:val="00CA7FF7"/>
    <w:rsid w:val="00D02ACC"/>
    <w:rsid w:val="00D300A7"/>
    <w:rsid w:val="00D328D5"/>
    <w:rsid w:val="00D63244"/>
    <w:rsid w:val="00DB7274"/>
    <w:rsid w:val="00EB7DB1"/>
    <w:rsid w:val="00F8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5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5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5F8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qFormat/>
    <w:rsid w:val="00300979"/>
    <w:rPr>
      <w:i/>
      <w:iCs/>
    </w:rPr>
  </w:style>
  <w:style w:type="paragraph" w:customStyle="1" w:styleId="space-description">
    <w:name w:val="space-description"/>
    <w:basedOn w:val="a"/>
    <w:rsid w:val="006D1AED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2015-03-23T06:10:00Z</dcterms:created>
  <dcterms:modified xsi:type="dcterms:W3CDTF">2016-10-17T02:29:00Z</dcterms:modified>
</cp:coreProperties>
</file>